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Default="0058750D">
      <w:pPr>
        <w:jc w:val="right"/>
        <w:rPr>
          <w:sz w:val="28"/>
          <w:szCs w:val="28"/>
        </w:rPr>
      </w:pPr>
    </w:p>
    <w:p w:rsidR="0058750D" w:rsidRDefault="0058750D">
      <w:pPr>
        <w:jc w:val="right"/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180"/>
        </w:tabs>
        <w:rPr>
          <w:b/>
        </w:rPr>
      </w:pPr>
    </w:p>
    <w:p w:rsidR="0058750D" w:rsidRDefault="0058750D">
      <w:pPr>
        <w:spacing w:line="360" w:lineRule="auto"/>
        <w:jc w:val="right"/>
        <w:rPr>
          <w:sz w:val="24"/>
          <w:szCs w:val="24"/>
        </w:rPr>
      </w:pPr>
    </w:p>
    <w:p w:rsidR="0058750D" w:rsidRDefault="0058750D">
      <w:pPr>
        <w:jc w:val="center"/>
        <w:rPr>
          <w:sz w:val="24"/>
          <w:szCs w:val="24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3C3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</w:p>
    <w:p w:rsidR="0058750D" w:rsidRDefault="00201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ОУД.13</w:t>
      </w:r>
      <w:r w:rsidR="003C3DD1">
        <w:rPr>
          <w:sz w:val="28"/>
          <w:szCs w:val="28"/>
        </w:rPr>
        <w:t xml:space="preserve">  БИОЛОГИЯ</w:t>
      </w:r>
    </w:p>
    <w:p w:rsidR="00E51D81" w:rsidRDefault="00E51D81" w:rsidP="00E51D81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 СПО</w:t>
      </w:r>
    </w:p>
    <w:p w:rsidR="00E51D81" w:rsidRDefault="00E51D81" w:rsidP="00E51D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43.02.15  «Поварское и  кондитерское дело»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УРНЯК </w:t>
      </w:r>
    </w:p>
    <w:p w:rsidR="0058750D" w:rsidRDefault="003246BE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3C3DD1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58750D" w:rsidRDefault="00E51D8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>
        <w:tc>
          <w:tcPr>
            <w:tcW w:w="8028" w:type="dxa"/>
          </w:tcPr>
          <w:p w:rsidR="0058750D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Default="006D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</w:t>
            </w:r>
            <w:r w:rsidR="003246BE">
              <w:rPr>
                <w:sz w:val="24"/>
                <w:szCs w:val="24"/>
              </w:rPr>
              <w:t>ол №_______ от «31» августа 204</w:t>
            </w:r>
            <w:r w:rsidR="00181031">
              <w:rPr>
                <w:sz w:val="24"/>
                <w:szCs w:val="24"/>
              </w:rPr>
              <w:t>3</w:t>
            </w:r>
            <w:r w:rsidR="003C3DD1">
              <w:rPr>
                <w:sz w:val="24"/>
                <w:szCs w:val="24"/>
              </w:rPr>
              <w:t>г.</w:t>
            </w:r>
          </w:p>
          <w:p w:rsidR="0058750D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6D53F8">
        <w:rPr>
          <w:sz w:val="24"/>
          <w:szCs w:val="24"/>
        </w:rPr>
        <w:t>ение педагогичес</w:t>
      </w:r>
      <w:r w:rsidR="003246BE">
        <w:rPr>
          <w:sz w:val="24"/>
          <w:szCs w:val="24"/>
        </w:rPr>
        <w:t>кого совета №1 от 31.08.2024</w:t>
      </w:r>
      <w:r>
        <w:rPr>
          <w:sz w:val="24"/>
          <w:szCs w:val="24"/>
        </w:rPr>
        <w:t>года</w:t>
      </w:r>
    </w:p>
    <w:p w:rsidR="0058750D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246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ОЦЕНОЧНЫЕ материалы</w:t>
      </w:r>
      <w:r w:rsidR="003C3DD1">
        <w:rPr>
          <w:b/>
          <w:sz w:val="24"/>
          <w:szCs w:val="24"/>
        </w:rPr>
        <w:t xml:space="preserve"> ПО ДИСЦИПЛИНЕ </w:t>
      </w:r>
    </w:p>
    <w:p w:rsidR="0058750D" w:rsidRDefault="003246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13</w:t>
      </w:r>
      <w:r w:rsidR="003C3DD1">
        <w:rPr>
          <w:b/>
          <w:sz w:val="24"/>
          <w:szCs w:val="24"/>
        </w:rPr>
        <w:t xml:space="preserve"> БИОЛОГИЯ</w:t>
      </w: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58750D" w:rsidRDefault="0058750D">
      <w:pPr>
        <w:spacing w:line="360" w:lineRule="auto"/>
        <w:ind w:firstLine="708"/>
        <w:rPr>
          <w:sz w:val="24"/>
          <w:szCs w:val="24"/>
        </w:rPr>
      </w:pPr>
    </w:p>
    <w:p w:rsidR="0058750D" w:rsidRPr="00181031" w:rsidRDefault="0058750D">
      <w:pPr>
        <w:rPr>
          <w:b/>
          <w:sz w:val="24"/>
          <w:szCs w:val="24"/>
        </w:rPr>
      </w:pPr>
    </w:p>
    <w:p w:rsidR="0058750D" w:rsidRPr="00181031" w:rsidRDefault="0058750D">
      <w:pPr>
        <w:jc w:val="center"/>
        <w:rPr>
          <w:b/>
          <w:sz w:val="24"/>
          <w:szCs w:val="24"/>
        </w:rPr>
      </w:pPr>
    </w:p>
    <w:p w:rsidR="0058750D" w:rsidRPr="00181031" w:rsidRDefault="003C3DD1">
      <w:pPr>
        <w:jc w:val="center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>1. Общие положения</w:t>
      </w:r>
    </w:p>
    <w:p w:rsidR="0058750D" w:rsidRPr="00181031" w:rsidRDefault="003246BE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>оценочные материалы (</w:t>
      </w:r>
      <w:r w:rsidR="003C3DD1" w:rsidRPr="00181031">
        <w:rPr>
          <w:sz w:val="24"/>
          <w:szCs w:val="24"/>
        </w:rPr>
        <w:t xml:space="preserve">ОМ) </w:t>
      </w:r>
      <w:r w:rsidR="003C3DD1" w:rsidRPr="00181031"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58750D" w:rsidRPr="00181031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 w:rsidRPr="00181031">
        <w:rPr>
          <w:rStyle w:val="ae"/>
          <w:rFonts w:eastAsia="TimesNewRomanPSMT"/>
          <w:sz w:val="24"/>
          <w:szCs w:val="24"/>
        </w:rPr>
        <w:footnoteReference w:id="1"/>
      </w:r>
      <w:r w:rsidRPr="00181031"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58750D" w:rsidRPr="00181031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>ОМ разработаны в соответствии с:</w:t>
      </w:r>
    </w:p>
    <w:p w:rsidR="004B10C7" w:rsidRPr="00181031" w:rsidRDefault="003C3DD1" w:rsidP="004B10C7">
      <w:pPr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181031">
        <w:rPr>
          <w:rFonts w:eastAsia="TimesNewRomanPSMT"/>
          <w:sz w:val="24"/>
          <w:szCs w:val="24"/>
        </w:rPr>
        <w:t>специальности СПО 43.02.15  «Поварское и  кондитерское дело»</w:t>
      </w:r>
    </w:p>
    <w:p w:rsidR="00181031" w:rsidRPr="00181031" w:rsidRDefault="00181031" w:rsidP="004B10C7">
      <w:pPr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  </w:t>
      </w:r>
    </w:p>
    <w:p w:rsidR="00181031" w:rsidRPr="00181031" w:rsidRDefault="00181031" w:rsidP="00181031">
      <w:pPr>
        <w:widowControl/>
        <w:numPr>
          <w:ilvl w:val="6"/>
          <w:numId w:val="5"/>
        </w:numPr>
        <w:autoSpaceDE/>
        <w:autoSpaceDN/>
        <w:adjustRightInd/>
        <w:rPr>
          <w:b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ab/>
      </w:r>
      <w:r w:rsidRPr="00181031">
        <w:rPr>
          <w:bCs/>
          <w:color w:val="000000"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181031" w:rsidRPr="00181031" w:rsidRDefault="00181031" w:rsidP="00181031">
      <w:pPr>
        <w:widowControl/>
        <w:numPr>
          <w:ilvl w:val="6"/>
          <w:numId w:val="5"/>
        </w:numPr>
        <w:autoSpaceDE/>
        <w:autoSpaceDN/>
        <w:adjustRightInd/>
        <w:rPr>
          <w:b/>
          <w:sz w:val="24"/>
          <w:szCs w:val="24"/>
        </w:rPr>
      </w:pP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>• личностных: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b/>
          <w:sz w:val="24"/>
          <w:szCs w:val="24"/>
        </w:rPr>
        <w:t>-</w:t>
      </w:r>
      <w:r w:rsidRPr="00181031">
        <w:rPr>
          <w:sz w:val="24"/>
          <w:szCs w:val="24"/>
        </w:rPr>
        <w:t>Осознающий себя гражданином и защитником великой страны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-Заботящийся о защите окружающей среды, собственной и чужой безопасности, в том числе цифровой</w:t>
      </w: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>метапредметных: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lastRenderedPageBreak/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 xml:space="preserve"> • предметных: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сформированность представлений о роли и месте биологии в современной на- учной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сформированность умений объяснять результаты биологических экспериментов, решать элементарные биологические задачи;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P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  <w:r w:rsidRPr="00181031">
        <w:rPr>
          <w:b/>
          <w:bCs/>
          <w:color w:val="000000"/>
          <w:sz w:val="24"/>
          <w:szCs w:val="24"/>
        </w:rPr>
        <w:t xml:space="preserve">Результаты освоения дисциплины направлены на формирование общих и </w:t>
      </w:r>
      <w:r w:rsidRPr="00181031">
        <w:rPr>
          <w:b/>
          <w:bCs/>
          <w:color w:val="000000"/>
          <w:sz w:val="24"/>
          <w:szCs w:val="24"/>
        </w:rPr>
        <w:lastRenderedPageBreak/>
        <w:t>профессиональных компетенций:</w:t>
      </w: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7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7"/>
        <w:gridCol w:w="2838"/>
        <w:gridCol w:w="2105"/>
      </w:tblGrid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46EB0" w:rsidRDefault="00646EB0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646EB0" w:rsidRDefault="00646EB0">
            <w:pPr>
              <w:jc w:val="center"/>
              <w:rPr>
                <w:b/>
              </w:rPr>
            </w:pPr>
          </w:p>
          <w:p w:rsidR="00646EB0" w:rsidRDefault="00646EB0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</w:p>
          <w:p w:rsidR="00646EB0" w:rsidRDefault="00646EB0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EB0" w:rsidRDefault="00646EB0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646EB0" w:rsidTr="00646EB0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1)</w:t>
            </w:r>
            <w:r>
              <w:rPr>
                <w:bCs/>
              </w:rPr>
              <w:tab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.</w:t>
            </w:r>
          </w:p>
          <w:p w:rsidR="00646EB0" w:rsidRDefault="00646EB0">
            <w:pPr>
              <w:rPr>
                <w:bCs/>
              </w:rPr>
            </w:pPr>
            <w:r>
              <w:rPr>
                <w:bCs/>
              </w:rPr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rPr>
                <w:bCs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 xml:space="preserve">2)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</w:t>
            </w:r>
            <w:r>
              <w:rPr>
                <w:bCs/>
              </w:rPr>
              <w:lastRenderedPageBreak/>
              <w:t>уровневая организация;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Промежуточная аттестация: 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3)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4)</w:t>
            </w:r>
            <w:r>
              <w:rPr>
                <w:bCs/>
              </w:rPr>
              <w:tab/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 xml:space="preserve"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ситуацияховать и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5)</w:t>
            </w:r>
            <w:r>
              <w:rPr>
                <w:bCs/>
              </w:rPr>
              <w:tab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</w:t>
            </w:r>
            <w:r>
              <w:rPr>
                <w:bCs/>
              </w:rPr>
              <w:lastRenderedPageBreak/>
              <w:t>выводов с использованием научных понятий, теорий и законов;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6)</w:t>
            </w:r>
            <w:r>
              <w:rPr>
                <w:bCs/>
              </w:rPr>
              <w:tab/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7)</w:t>
            </w:r>
            <w:r>
              <w:rPr>
                <w:bCs/>
              </w:rPr>
              <w:tab/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</w:t>
            </w:r>
            <w:r>
              <w:rPr>
                <w:bCs/>
              </w:rPr>
              <w:lastRenderedPageBreak/>
              <w:t>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 xml:space="preserve">Содействовать сохранению окружающей среды, ресурсосбережению, применять знания об изменениях климата, принципы бережливого </w:t>
            </w:r>
            <w:r>
              <w:rPr>
                <w:bCs/>
              </w:rPr>
              <w:lastRenderedPageBreak/>
              <w:t>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8)</w:t>
            </w:r>
            <w:r>
              <w:rPr>
                <w:bCs/>
              </w:rPr>
              <w:tab/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9)</w:t>
            </w:r>
            <w:r>
              <w:rPr>
                <w:bCs/>
              </w:rPr>
              <w:tab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</w:t>
            </w:r>
            <w:r>
              <w:rPr>
                <w:bCs/>
              </w:rPr>
              <w:lastRenderedPageBreak/>
              <w:t>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</w:t>
            </w:r>
            <w:r>
              <w:rPr>
                <w:bCs/>
              </w:rPr>
              <w:lastRenderedPageBreak/>
              <w:t>сложного ассортимента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03</w:t>
            </w:r>
            <w:r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r>
              <w:rPr>
                <w:bCs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ОК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</w:tbl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093930" w:rsidRPr="00181031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Pr="00181031" w:rsidRDefault="00181031" w:rsidP="00181031">
      <w:pPr>
        <w:spacing w:line="256" w:lineRule="auto"/>
        <w:ind w:left="-1844" w:right="82"/>
        <w:rPr>
          <w:sz w:val="24"/>
          <w:szCs w:val="24"/>
          <w:lang w:eastAsia="en-US"/>
        </w:rPr>
      </w:pPr>
    </w:p>
    <w:p w:rsidR="00181031" w:rsidRPr="00181031" w:rsidRDefault="00181031" w:rsidP="00181031">
      <w:pPr>
        <w:spacing w:line="256" w:lineRule="auto"/>
        <w:ind w:left="-1844" w:right="82"/>
        <w:rPr>
          <w:sz w:val="24"/>
          <w:szCs w:val="24"/>
          <w:lang w:eastAsia="en-US"/>
        </w:rPr>
      </w:pPr>
    </w:p>
    <w:p w:rsidR="00181031" w:rsidRPr="00181031" w:rsidRDefault="00181031" w:rsidP="00181031">
      <w:pPr>
        <w:rPr>
          <w:bCs/>
          <w:color w:val="000000"/>
          <w:sz w:val="24"/>
          <w:szCs w:val="24"/>
        </w:rPr>
      </w:pPr>
    </w:p>
    <w:p w:rsidR="00181031" w:rsidRDefault="00181031" w:rsidP="00181031">
      <w:pPr>
        <w:sectPr w:rsidR="00181031">
          <w:footerReference w:type="default" r:id="rId10"/>
          <w:pgSz w:w="11906" w:h="16838"/>
          <w:pgMar w:top="851" w:right="851" w:bottom="851" w:left="851" w:header="0" w:footer="709" w:gutter="0"/>
          <w:cols w:space="720"/>
          <w:formProt w:val="0"/>
          <w:docGrid w:linePitch="360"/>
        </w:sectPr>
      </w:pPr>
    </w:p>
    <w:p w:rsidR="0058750D" w:rsidRDefault="0058750D">
      <w:pPr>
        <w:jc w:val="both"/>
        <w:rPr>
          <w:b/>
          <w:bCs/>
          <w:sz w:val="24"/>
          <w:szCs w:val="24"/>
        </w:rPr>
      </w:pPr>
    </w:p>
    <w:p w:rsidR="00181031" w:rsidRPr="00181031" w:rsidRDefault="00181031" w:rsidP="00181031">
      <w:pPr>
        <w:jc w:val="center"/>
        <w:rPr>
          <w:b/>
          <w:sz w:val="24"/>
          <w:szCs w:val="24"/>
        </w:rPr>
      </w:pPr>
    </w:p>
    <w:p w:rsidR="00050481" w:rsidRPr="00050481" w:rsidRDefault="00050481" w:rsidP="00050481">
      <w:pPr>
        <w:ind w:left="180"/>
        <w:rPr>
          <w:b/>
          <w:sz w:val="24"/>
          <w:szCs w:val="24"/>
        </w:rPr>
      </w:pPr>
    </w:p>
    <w:p w:rsidR="005824E3" w:rsidRDefault="005824E3" w:rsidP="005824E3">
      <w:pPr>
        <w:rPr>
          <w:lang w:val="zh-CN"/>
        </w:rPr>
      </w:pPr>
    </w:p>
    <w:p w:rsidR="0058750D" w:rsidRDefault="0058750D">
      <w:pPr>
        <w:jc w:val="both"/>
        <w:rPr>
          <w:i/>
          <w:color w:val="FF0000"/>
          <w:sz w:val="28"/>
          <w:szCs w:val="28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3.ОЦЕНОЧНЫЕ МАТЕРИАЛЫ</w:t>
      </w:r>
    </w:p>
    <w:p w:rsidR="0058750D" w:rsidRPr="004B10C7" w:rsidRDefault="0058750D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</w:p>
    <w:p w:rsidR="0058750D" w:rsidRDefault="005824E3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B10C7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C3DD1" w:rsidRPr="004B10C7">
        <w:rPr>
          <w:rFonts w:ascii="Times New Roman" w:hAnsi="Times New Roman" w:cs="Times New Roman"/>
          <w:sz w:val="24"/>
          <w:szCs w:val="24"/>
          <w:lang w:val="ru-RU"/>
        </w:rPr>
        <w:t>.1 Текущий контроль: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 Наука, изучающая клетку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А2  Какой ученый увидел клетку с помощью своего микроскопа?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М. Шлейден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А4 К прокариотам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А6 Какой вид транспорта в клетку идет с затратой энергии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Пиноцитоз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А7 Внутренняя полужидкая среда клетки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Нуклеоплазма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Цитоскелет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А8 На каком рисунке изображена митохондрия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А9 В рибосомах в отличие от лизосом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А10 Какой органоид  принимает участие  в делении клетки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Цитоскелет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А12 В состав хромосомы входят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Нуклеоплазма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 Цитология – это наука, изучающая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А2  Создателями клеточной теории являются?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Ч.Дарвин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 и Н. Грю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Т. Шванн и М. Шлейден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Аппарат Гольджи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А4  К прокариотам не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 Цианобактерии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А6  Транспорт в клетку твердых веществ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Пиноцитоз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А7 Цитоплазма выполняет функции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А8 На каком рисунке изображена хлоропласт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А9 Митохондрии в клетке выполняют функцию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Окисления органических веществ до неорганических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4). Образования органических веществ из неорганических  с использованием света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А10 В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А11 Одинаковый набор хромосом характерен для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Центромера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Нуклеоид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Отличие  животной  клетки от растительной заключается в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пластид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b/>
          <w:sz w:val="28"/>
          <w:szCs w:val="28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гермафродитизм Б. гаметогенез В. гетерогаметность Г. партеногенез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В результате какого процесса в клетках вдвое уменьшается набор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>1. Дочерний организм имеет наибольшее сходство с родительским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>А. половом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участвует гермафродитная особь Б. участвуют две особи В. половые клетки не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отличии от митоза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в)  любого типа размножения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>Скрещивание особей, относящихся к чистым линиям и отличающихся по одному признаку, называют: а) дигибридным;       б)  моногибридным;   в)  гибридным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гены, расположенные в гомологичных хромосомах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Аа х Аа при полном доминировании: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Аа;              б) аа;              в)  АА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(гомозигот) используется: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рецессивными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доминантным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гомозиготными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аллельными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12. Основным методом селекции не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4B10C7" w:rsidRDefault="004B10C7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pStyle w:val="af2"/>
        <w:rPr>
          <w:b/>
        </w:rPr>
      </w:pPr>
      <w:r>
        <w:rPr>
          <w:b/>
        </w:rPr>
        <w:t>Тема:  «Эволюционное учение Ч. Дарвина».</w:t>
      </w:r>
    </w:p>
    <w:p w:rsidR="0058750D" w:rsidRDefault="003C3DD1">
      <w:pPr>
        <w:pStyle w:val="af2"/>
        <w:rPr>
          <w:b/>
        </w:rPr>
      </w:pPr>
      <w:r>
        <w:rPr>
          <w:b/>
        </w:rPr>
        <w:t>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58750D" w:rsidRDefault="003C3DD1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Материалом для эволюции служит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58750D" w:rsidRDefault="003C3DD1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3. Результатом эволюции явились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 Назовите форму межвидовой борьбы за существование: аскарида, обитающая в </w:t>
      </w:r>
    </w:p>
    <w:p w:rsidR="0058750D" w:rsidRDefault="003C3DD1">
      <w:pPr>
        <w:pStyle w:val="af2"/>
      </w:pPr>
      <w:r>
        <w:t>кишечнике человека.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58750D" w:rsidRDefault="003C3DD1">
      <w:pPr>
        <w:pStyle w:val="af2"/>
      </w:pPr>
      <w:r>
        <w:t>яркой окраски у ос и пчел.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58750D" w:rsidRDefault="003C3DD1">
      <w:pPr>
        <w:pStyle w:val="af2"/>
        <w:rPr>
          <w:i/>
        </w:rPr>
      </w:pPr>
      <w:r>
        <w:rPr>
          <w:i/>
        </w:rPr>
        <w:t>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58750D" w:rsidRDefault="003C3DD1">
      <w:pPr>
        <w:pStyle w:val="af2"/>
      </w:pPr>
      <w:r>
        <w:t>и сортов культурных растений?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58750D" w:rsidRDefault="003C3DD1">
      <w:pPr>
        <w:pStyle w:val="af2"/>
      </w:pPr>
      <w:r>
        <w:t>определенной и ненаследственной?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мутационная            Б. модификационная           В. комбинативная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58750D" w:rsidRDefault="003C3DD1">
      <w:pPr>
        <w:pStyle w:val="af2"/>
      </w:pPr>
      <w:r>
        <w:t>основном внутривидовой формы борьбы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lastRenderedPageBreak/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58750D" w:rsidRDefault="003C3DD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Образование новых видов в природе происходит в результате: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58750D" w:rsidRDefault="003C3DD1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58750D" w:rsidRDefault="003C3DD1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58750D" w:rsidRDefault="003C3DD1">
      <w:pPr>
        <w:pStyle w:val="af2"/>
      </w:pPr>
      <w:r>
        <w:t>обеспечивает его существование в форме: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популяций</w:t>
      </w:r>
    </w:p>
    <w:p w:rsidR="0058750D" w:rsidRDefault="003C3DD1">
      <w:pPr>
        <w:pStyle w:val="af2"/>
        <w:rPr>
          <w:i/>
        </w:rPr>
      </w:pPr>
      <w:r>
        <w:rPr>
          <w:i/>
        </w:rPr>
        <w:t>Б. отдельных особей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колоний</w:t>
      </w:r>
    </w:p>
    <w:p w:rsidR="0058750D" w:rsidRDefault="0058750D">
      <w:pPr>
        <w:pStyle w:val="af2"/>
      </w:pPr>
    </w:p>
    <w:p w:rsidR="0058750D" w:rsidRDefault="0058750D">
      <w:pPr>
        <w:pStyle w:val="af2"/>
      </w:pPr>
    </w:p>
    <w:p w:rsidR="0058750D" w:rsidRDefault="003C3DD1">
      <w:pPr>
        <w:pStyle w:val="af2"/>
        <w:rPr>
          <w:b/>
        </w:rPr>
      </w:pPr>
      <w:r>
        <w:rPr>
          <w:b/>
        </w:rPr>
        <w:t>II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     Эволюция – это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глобальными </w:t>
      </w:r>
    </w:p>
    <w:p w:rsidR="0058750D" w:rsidRDefault="003C3DD1">
      <w:pPr>
        <w:pStyle w:val="af2"/>
        <w:rPr>
          <w:i/>
        </w:rPr>
      </w:pPr>
      <w:r>
        <w:rPr>
          <w:i/>
        </w:rPr>
        <w:t>катастрофами</w:t>
      </w:r>
    </w:p>
    <w:p w:rsidR="0058750D" w:rsidRDefault="003C3DD1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Движущей и направляющей силой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3. Единицей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4.Назовите основную причину такого явления, как борьба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средств к существованию</w:t>
      </w:r>
    </w:p>
    <w:p w:rsidR="0058750D" w:rsidRDefault="003C3DD1">
      <w:pPr>
        <w:pStyle w:val="af2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5.Назовите термин, которым обозначают и процесс, и результат преимущественного </w:t>
      </w:r>
    </w:p>
    <w:p w:rsidR="0058750D" w:rsidRDefault="003C3DD1">
      <w:pPr>
        <w:pStyle w:val="af2"/>
      </w:pPr>
      <w:r>
        <w:t>выживания и размножения наиболее приспособленных организмов</w:t>
      </w:r>
    </w:p>
    <w:p w:rsidR="0058750D" w:rsidRDefault="003C3DD1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58750D" w:rsidRDefault="003C3DD1">
      <w:pPr>
        <w:pStyle w:val="af2"/>
      </w:pPr>
      <w:r>
        <w:t>цвет кузнечика.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7. Что является непосредственным следствием борьбы за существование?</w:t>
      </w:r>
    </w:p>
    <w:p w:rsidR="0058750D" w:rsidRDefault="003C3DD1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58750D" w:rsidRDefault="003C3DD1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58750D" w:rsidRDefault="003C3DD1">
      <w:pPr>
        <w:pStyle w:val="af2"/>
      </w:pPr>
      <w:r>
        <w:t>погибающих особей вида?</w:t>
      </w:r>
    </w:p>
    <w:p w:rsidR="0058750D" w:rsidRDefault="003C3DD1">
      <w:pPr>
        <w:pStyle w:val="af2"/>
        <w:rPr>
          <w:i/>
        </w:rPr>
      </w:pPr>
      <w:r>
        <w:rPr>
          <w:i/>
        </w:rPr>
        <w:t>А. увеличивается          Б. уменьшается           В. не изменяется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Что выступает в качестве фактора, осуществляющего искусственный отбор?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58750D" w:rsidRDefault="003C3DD1">
      <w:pPr>
        <w:pStyle w:val="af2"/>
      </w:pPr>
      <w:r>
        <w:t xml:space="preserve">основном борьбы за существование между организмами и неблагоприятными факторами </w:t>
      </w:r>
    </w:p>
    <w:p w:rsidR="0058750D" w:rsidRDefault="003C3DD1">
      <w:pPr>
        <w:pStyle w:val="af2"/>
      </w:pPr>
      <w:r>
        <w:t>среды.</w:t>
      </w:r>
    </w:p>
    <w:p w:rsidR="0058750D" w:rsidRDefault="003C3DD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пение самцов птиц</w:t>
      </w:r>
    </w:p>
    <w:p w:rsidR="0058750D" w:rsidRDefault="003C3DD1">
      <w:pPr>
        <w:pStyle w:val="af2"/>
        <w:rPr>
          <w:i/>
        </w:rPr>
      </w:pPr>
      <w:r>
        <w:rPr>
          <w:i/>
        </w:rPr>
        <w:lastRenderedPageBreak/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Между лосем и зубром наблюдается конкуренция, так как они:</w:t>
      </w:r>
    </w:p>
    <w:p w:rsidR="0058750D" w:rsidRDefault="003C3DD1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58750D" w:rsidRDefault="003C3DD1">
      <w:pPr>
        <w:pStyle w:val="af2"/>
        <w:rPr>
          <w:i/>
        </w:rPr>
      </w:pPr>
      <w:r>
        <w:rPr>
          <w:i/>
        </w:rPr>
        <w:t>Б. питаются сходной пищей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58750D" w:rsidRDefault="003C3DD1">
      <w:pPr>
        <w:pStyle w:val="af2"/>
      </w:pPr>
      <w:r>
        <w:t>учитывать</w:t>
      </w:r>
    </w:p>
    <w:p w:rsidR="0058750D" w:rsidRDefault="003C3DD1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Эталоны ответов: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12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Биотические факторы среды р=3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естественных экосистем р=6.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58750D" w:rsidRDefault="0058750D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Б) Эрозия; неправильный режим полива; уплотнение под влиянием с/х машин; перевыпас скота.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Абиотические факторы среды р=9.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созданных человеком экосистем. Р=6.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между видами с  различным 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 9) Причины антропогенного опустынивания земель:</w:t>
      </w:r>
    </w:p>
    <w:p w:rsidR="0058750D" w:rsidRDefault="003C3DD1">
      <w:pPr>
        <w:pStyle w:val="af2"/>
      </w:pPr>
      <w:r>
        <w:t>А) Перевыпас скота на пастбищах; интенсивное использование пахотных земель; уничтожение лесов.</w:t>
      </w:r>
    </w:p>
    <w:p w:rsidR="0058750D" w:rsidRDefault="003C3DD1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58750D" w:rsidRDefault="003C3DD1">
      <w:pPr>
        <w:pStyle w:val="af2"/>
      </w:pPr>
      <w:r>
        <w:t>В) Искусственное орошение; забор воды из рек для орошения.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10) По направлению от экватора к полюсам биологическое разнообразие …</w:t>
      </w:r>
    </w:p>
    <w:p w:rsidR="0058750D" w:rsidRDefault="003C3DD1">
      <w:pPr>
        <w:pStyle w:val="af2"/>
      </w:pPr>
      <w:r>
        <w:t>А) уменьшается;</w:t>
      </w:r>
    </w:p>
    <w:p w:rsidR="0058750D" w:rsidRDefault="003C3DD1">
      <w:pPr>
        <w:pStyle w:val="af2"/>
      </w:pPr>
      <w:r>
        <w:t xml:space="preserve">Б) увеличивается; </w:t>
      </w:r>
    </w:p>
    <w:p w:rsidR="0058750D" w:rsidRDefault="003C3DD1">
      <w:pPr>
        <w:pStyle w:val="af2"/>
      </w:pPr>
      <w:r>
        <w:t xml:space="preserve">В) не изменяется. </w:t>
      </w:r>
    </w:p>
    <w:p w:rsidR="0058750D" w:rsidRDefault="003C3DD1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 xml:space="preserve">Свет, температура, вода, ветер, давление, течения, </w:t>
            </w:r>
            <w:r>
              <w:lastRenderedPageBreak/>
              <w:t>долгота дня, состав почвы, состав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lastRenderedPageBreak/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Pr="004B10C7" w:rsidRDefault="003C3DD1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4B10C7"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58750D" w:rsidRDefault="0058750D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моно- и дигибридного скрещивания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моно- и дигибридного скрещивания»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4B10C7" w:rsidTr="00B24565">
        <w:trPr>
          <w:trHeight w:val="1114"/>
        </w:trPr>
        <w:tc>
          <w:tcPr>
            <w:tcW w:w="4928" w:type="dxa"/>
            <w:vMerge w:val="restart"/>
          </w:tcPr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4B10C7" w:rsidRDefault="004B10C7" w:rsidP="00B2456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Практическаяая работа 13: «Изучение ароморфозов и идиоадаптаций у растений и животных»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Тема 4. Решение экологических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Составление схем передачи веществ и энергии по цепям питания в природной экосистеме и в агроценозе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Сравнительное описание природной системы и агроэкосистемы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Практическая работа 14: «Решение </w:t>
            </w:r>
            <w:r>
              <w:rPr>
                <w:rFonts w:eastAsia="Calibri"/>
                <w:sz w:val="24"/>
                <w:szCs w:val="24"/>
              </w:rPr>
              <w:lastRenderedPageBreak/>
              <w:t>экологических задач».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16:  «Сравнительное описание природной системы и агроэкосистемы».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3C3DD1" w:rsidP="005824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</w:p>
    <w:p w:rsidR="0058750D" w:rsidRDefault="003C3DD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Экзаменационные вопросы по учебному предмету </w:t>
      </w:r>
      <w:r>
        <w:rPr>
          <w:b/>
          <w:i/>
          <w:sz w:val="24"/>
          <w:szCs w:val="24"/>
        </w:rPr>
        <w:t>«Биология»</w:t>
      </w:r>
      <w:r>
        <w:rPr>
          <w:b/>
          <w:sz w:val="24"/>
          <w:szCs w:val="24"/>
        </w:rPr>
        <w:t>: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Белки: строение.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криптозое.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эволюционного процесса.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Появление человека разумного.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белков.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 палеозое.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Нуклеиновые кислоты.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мезозое.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Клеточная теория.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Вид. Критерии вида. Популяции.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клетки.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Доказательства эволюции.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клеток энергией.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Естественный отбор.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Фотосинтез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кайнозое.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Генетическая информация. Удвоение ДНК.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Ближайшие «родственники» человека среди животных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этапы эволюции приматов.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Деление клетки. Митоз.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систематики. Классификация организмов.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Половое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Изоляция - эволюционный фактор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Бесполое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Первые представители рода Homo.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Мутации.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Факторы эволюции человека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Одомашнивание животных.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Сообщества. Экосистемы.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Ароморфозы и идиоадаптации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факторы среды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Ч. Дарвин и его теория происхождения видов.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Агроценозы.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Видообразование.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популяций разных видов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наследственности.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экологических знаний в практической деятельности человека.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изменчивости.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p w:rsidR="0058750D" w:rsidRDefault="0058750D">
      <w:pPr>
        <w:rPr>
          <w:sz w:val="24"/>
          <w:szCs w:val="24"/>
        </w:rPr>
      </w:pPr>
    </w:p>
    <w:p w:rsidR="0058750D" w:rsidRDefault="0058750D">
      <w:pPr>
        <w:jc w:val="both"/>
        <w:rPr>
          <w:sz w:val="28"/>
          <w:szCs w:val="28"/>
        </w:rPr>
      </w:pPr>
    </w:p>
    <w:p w:rsidR="0058750D" w:rsidRDefault="0058750D">
      <w:pPr>
        <w:spacing w:line="360" w:lineRule="auto"/>
        <w:rPr>
          <w:b/>
          <w:bCs/>
          <w:sz w:val="28"/>
          <w:szCs w:val="28"/>
        </w:rPr>
      </w:pPr>
    </w:p>
    <w:sectPr w:rsidR="0058750D">
      <w:headerReference w:type="even" r:id="rId12"/>
      <w:headerReference w:type="default" r:id="rId13"/>
      <w:foot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0B9" w:rsidRDefault="001700B9">
      <w:r>
        <w:separator/>
      </w:r>
    </w:p>
  </w:endnote>
  <w:endnote w:type="continuationSeparator" w:id="0">
    <w:p w:rsidR="001700B9" w:rsidRDefault="0017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031" w:rsidRDefault="00181031">
    <w:pPr>
      <w:pStyle w:val="ab"/>
      <w:jc w:val="right"/>
    </w:pPr>
    <w:r>
      <w:fldChar w:fldCharType="begin"/>
    </w:r>
    <w:r>
      <w:instrText>PAGE</w:instrText>
    </w:r>
    <w:r>
      <w:fldChar w:fldCharType="separate"/>
    </w:r>
    <w:r w:rsidR="00646EB0">
      <w:rPr>
        <w:noProof/>
      </w:rPr>
      <w:t>24</w:t>
    </w:r>
    <w:r>
      <w:fldChar w:fldCharType="end"/>
    </w:r>
  </w:p>
  <w:p w:rsidR="00181031" w:rsidRDefault="0018103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E6A14" w:rsidRDefault="005E6A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0B9" w:rsidRDefault="001700B9">
      <w:r>
        <w:separator/>
      </w:r>
    </w:p>
  </w:footnote>
  <w:footnote w:type="continuationSeparator" w:id="0">
    <w:p w:rsidR="001700B9" w:rsidRDefault="001700B9">
      <w:r>
        <w:continuationSeparator/>
      </w:r>
    </w:p>
  </w:footnote>
  <w:footnote w:id="1">
    <w:p w:rsidR="005E6A14" w:rsidRDefault="005E6A14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5E6A14" w:rsidRDefault="005E6A1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46EB0">
      <w:rPr>
        <w:rStyle w:val="af"/>
        <w:noProof/>
      </w:rPr>
      <w:t>24</w:t>
    </w:r>
    <w:r>
      <w:rPr>
        <w:rStyle w:val="af"/>
      </w:rPr>
      <w:fldChar w:fldCharType="end"/>
    </w:r>
  </w:p>
  <w:p w:rsidR="005E6A14" w:rsidRDefault="005E6A1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93930"/>
    <w:rsid w:val="000E103E"/>
    <w:rsid w:val="000F251F"/>
    <w:rsid w:val="000F3724"/>
    <w:rsid w:val="000F5098"/>
    <w:rsid w:val="001700B9"/>
    <w:rsid w:val="00181031"/>
    <w:rsid w:val="001D1B0E"/>
    <w:rsid w:val="00201AA1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3246BE"/>
    <w:rsid w:val="00330C66"/>
    <w:rsid w:val="00337FF7"/>
    <w:rsid w:val="00340DB5"/>
    <w:rsid w:val="0036315C"/>
    <w:rsid w:val="00364BEC"/>
    <w:rsid w:val="00374EF3"/>
    <w:rsid w:val="00391F78"/>
    <w:rsid w:val="003B4B86"/>
    <w:rsid w:val="003C3DD1"/>
    <w:rsid w:val="004525A6"/>
    <w:rsid w:val="00461730"/>
    <w:rsid w:val="00485076"/>
    <w:rsid w:val="004A21F5"/>
    <w:rsid w:val="004A5111"/>
    <w:rsid w:val="004B10C7"/>
    <w:rsid w:val="004C264C"/>
    <w:rsid w:val="004F0522"/>
    <w:rsid w:val="004F3066"/>
    <w:rsid w:val="0054470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46EB0"/>
    <w:rsid w:val="00661647"/>
    <w:rsid w:val="006838FA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947AC"/>
    <w:rsid w:val="008C2BFA"/>
    <w:rsid w:val="008C36F6"/>
    <w:rsid w:val="008F4A66"/>
    <w:rsid w:val="00917296"/>
    <w:rsid w:val="009218F8"/>
    <w:rsid w:val="00951809"/>
    <w:rsid w:val="009708E3"/>
    <w:rsid w:val="00971794"/>
    <w:rsid w:val="00996E1F"/>
    <w:rsid w:val="00997AE0"/>
    <w:rsid w:val="009A06F1"/>
    <w:rsid w:val="009C7AAE"/>
    <w:rsid w:val="009F5BDC"/>
    <w:rsid w:val="009F625A"/>
    <w:rsid w:val="00A52414"/>
    <w:rsid w:val="00A52A96"/>
    <w:rsid w:val="00A73B59"/>
    <w:rsid w:val="00A769C7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D0BE2"/>
    <w:rsid w:val="00CE30A9"/>
    <w:rsid w:val="00CE60FA"/>
    <w:rsid w:val="00D068CB"/>
    <w:rsid w:val="00D458EA"/>
    <w:rsid w:val="00D8116C"/>
    <w:rsid w:val="00D826AA"/>
    <w:rsid w:val="00D94937"/>
    <w:rsid w:val="00DC0611"/>
    <w:rsid w:val="00E51D81"/>
    <w:rsid w:val="00E545B7"/>
    <w:rsid w:val="00E74FA0"/>
    <w:rsid w:val="00E90695"/>
    <w:rsid w:val="00EA6AB1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table" w:customStyle="1" w:styleId="TableGrid">
    <w:name w:val="TableGrid"/>
    <w:qFormat/>
    <w:rsid w:val="00181031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table" w:customStyle="1" w:styleId="TableGrid">
    <w:name w:val="TableGrid"/>
    <w:qFormat/>
    <w:rsid w:val="00181031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EDCC13-A38D-4C1D-BA1B-04850863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7036</Words>
  <Characters>40110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39</cp:revision>
  <dcterms:created xsi:type="dcterms:W3CDTF">2015-03-21T05:40:00Z</dcterms:created>
  <dcterms:modified xsi:type="dcterms:W3CDTF">2024-10-30T11:13:00Z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